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F1" w:rsidRPr="003B0408" w:rsidRDefault="003B0408" w:rsidP="003B0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C041F1" w:rsidRPr="003B0408" w:rsidSect="003B0408">
          <w:headerReference w:type="default" r:id="rId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4FE9E2" wp14:editId="16CC69AE">
            <wp:simplePos x="0" y="0"/>
            <wp:positionH relativeFrom="column">
              <wp:posOffset>-13970</wp:posOffset>
            </wp:positionH>
            <wp:positionV relativeFrom="paragraph">
              <wp:posOffset>381635</wp:posOffset>
            </wp:positionV>
            <wp:extent cx="5843270" cy="8338185"/>
            <wp:effectExtent l="0" t="0" r="508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9-15 00.26.57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833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F1">
        <w:rPr>
          <w:rFonts w:ascii="Times New Roman" w:hAnsi="Times New Roman" w:cs="Times New Roman"/>
          <w:b/>
          <w:sz w:val="24"/>
        </w:rPr>
        <w:t>A</w:t>
      </w:r>
      <w:r w:rsidR="00EB268A">
        <w:rPr>
          <w:rFonts w:ascii="Times New Roman" w:hAnsi="Times New Roman" w:cs="Times New Roman"/>
          <w:b/>
          <w:sz w:val="24"/>
        </w:rPr>
        <w:t>ppendix 1</w:t>
      </w:r>
      <w:r w:rsidR="00C041F1" w:rsidRPr="00861DEF">
        <w:rPr>
          <w:rFonts w:ascii="Times New Roman" w:hAnsi="Times New Roman" w:cs="Times New Roman"/>
          <w:b/>
          <w:sz w:val="24"/>
        </w:rPr>
        <w:t xml:space="preserve"> </w:t>
      </w:r>
      <w:r w:rsidR="00C041F1" w:rsidRPr="00032A60">
        <w:rPr>
          <w:rFonts w:ascii="Times New Roman" w:hAnsi="Times New Roman" w:cs="Times New Roman"/>
          <w:b/>
          <w:sz w:val="24"/>
        </w:rPr>
        <w:t xml:space="preserve">Letter from Research Ethical Committee of </w:t>
      </w:r>
      <w:proofErr w:type="spellStart"/>
      <w:r w:rsidR="00C041F1" w:rsidRPr="00032A60">
        <w:rPr>
          <w:rFonts w:ascii="Times New Roman" w:hAnsi="Times New Roman" w:cs="Times New Roman"/>
          <w:b/>
          <w:sz w:val="24"/>
        </w:rPr>
        <w:t>Padjadjaran</w:t>
      </w:r>
      <w:proofErr w:type="spellEnd"/>
      <w:r w:rsidR="00C041F1">
        <w:rPr>
          <w:rFonts w:ascii="Times New Roman" w:hAnsi="Times New Roman" w:cs="Times New Roman"/>
          <w:b/>
          <w:sz w:val="24"/>
        </w:rPr>
        <w:t xml:space="preserve"> University</w:t>
      </w:r>
      <w:r w:rsidR="00C041F1" w:rsidRPr="00032A60">
        <w:rPr>
          <w:rFonts w:ascii="Times New Roman" w:hAnsi="Times New Roman" w:cs="Times New Roman"/>
          <w:b/>
          <w:sz w:val="24"/>
        </w:rPr>
        <w:t>, Bandung</w:t>
      </w:r>
    </w:p>
    <w:p w:rsidR="00C041F1" w:rsidRDefault="00C041F1" w:rsidP="00C04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 w:rsidRPr="00016B45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01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A60">
        <w:rPr>
          <w:rFonts w:ascii="Times New Roman" w:hAnsi="Times New Roman" w:cs="Times New Roman"/>
          <w:b/>
          <w:sz w:val="24"/>
          <w:szCs w:val="24"/>
        </w:rPr>
        <w:t xml:space="preserve">Letter from Medical Research Ethical Committee of Dr. </w:t>
      </w:r>
      <w:proofErr w:type="spellStart"/>
      <w:r w:rsidRPr="00032A60">
        <w:rPr>
          <w:rFonts w:ascii="Times New Roman" w:hAnsi="Times New Roman" w:cs="Times New Roman"/>
          <w:b/>
          <w:sz w:val="24"/>
          <w:szCs w:val="24"/>
        </w:rPr>
        <w:t>Hasan</w:t>
      </w:r>
      <w:proofErr w:type="spellEnd"/>
      <w:r w:rsidRPr="00032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2A60">
        <w:rPr>
          <w:rFonts w:ascii="Times New Roman" w:hAnsi="Times New Roman" w:cs="Times New Roman"/>
          <w:b/>
          <w:sz w:val="24"/>
          <w:szCs w:val="24"/>
        </w:rPr>
        <w:t>Sadikin</w:t>
      </w:r>
      <w:proofErr w:type="spellEnd"/>
      <w:r w:rsidRPr="00032A60">
        <w:rPr>
          <w:rFonts w:ascii="Times New Roman" w:hAnsi="Times New Roman" w:cs="Times New Roman"/>
          <w:b/>
          <w:sz w:val="24"/>
          <w:szCs w:val="24"/>
        </w:rPr>
        <w:t xml:space="preserve"> Hospital, Bandung</w:t>
      </w:r>
    </w:p>
    <w:p w:rsidR="00AF7F03" w:rsidRPr="00C041F1" w:rsidRDefault="003B0408" w:rsidP="00C04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E4C762" wp14:editId="49C1B6C5">
            <wp:simplePos x="0" y="0"/>
            <wp:positionH relativeFrom="column">
              <wp:posOffset>13335</wp:posOffset>
            </wp:positionH>
            <wp:positionV relativeFrom="paragraph">
              <wp:posOffset>11430</wp:posOffset>
            </wp:positionV>
            <wp:extent cx="5718175" cy="8413115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9-15 00.26.57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841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F1">
        <w:rPr>
          <w:rFonts w:ascii="Times New Roman" w:hAnsi="Times New Roman" w:cs="Times New Roman"/>
          <w:b/>
          <w:sz w:val="24"/>
          <w:szCs w:val="24"/>
        </w:rPr>
        <w:br w:type="page"/>
      </w:r>
      <w:r w:rsidR="00C041F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3D13136" wp14:editId="6B59E02C">
            <wp:extent cx="5702067" cy="86936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9-15 00.26.57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638" cy="870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F03" w:rsidRPr="00C041F1" w:rsidSect="003B040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54" w:rsidRDefault="00620854" w:rsidP="00C041F1">
      <w:pPr>
        <w:spacing w:after="0" w:line="240" w:lineRule="auto"/>
      </w:pPr>
      <w:r>
        <w:separator/>
      </w:r>
    </w:p>
  </w:endnote>
  <w:endnote w:type="continuationSeparator" w:id="0">
    <w:p w:rsidR="00620854" w:rsidRDefault="00620854" w:rsidP="00C0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54" w:rsidRDefault="00620854" w:rsidP="00C041F1">
      <w:pPr>
        <w:spacing w:after="0" w:line="240" w:lineRule="auto"/>
      </w:pPr>
      <w:r>
        <w:separator/>
      </w:r>
    </w:p>
  </w:footnote>
  <w:footnote w:type="continuationSeparator" w:id="0">
    <w:p w:rsidR="00620854" w:rsidRDefault="00620854" w:rsidP="00C0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F1" w:rsidRDefault="00C041F1">
    <w:pPr>
      <w:pStyle w:val="Header"/>
    </w:pPr>
  </w:p>
  <w:p w:rsidR="00C041F1" w:rsidRDefault="00C04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F1"/>
    <w:rsid w:val="003B0408"/>
    <w:rsid w:val="00620854"/>
    <w:rsid w:val="006A027C"/>
    <w:rsid w:val="006E5D8D"/>
    <w:rsid w:val="00771422"/>
    <w:rsid w:val="00AF7F03"/>
    <w:rsid w:val="00B85DF2"/>
    <w:rsid w:val="00C041F1"/>
    <w:rsid w:val="00EB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F1"/>
  </w:style>
  <w:style w:type="paragraph" w:styleId="Footer">
    <w:name w:val="footer"/>
    <w:basedOn w:val="Normal"/>
    <w:link w:val="FooterChar"/>
    <w:uiPriority w:val="99"/>
    <w:unhideWhenUsed/>
    <w:rsid w:val="00C0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F1"/>
  </w:style>
  <w:style w:type="paragraph" w:styleId="BalloonText">
    <w:name w:val="Balloon Text"/>
    <w:basedOn w:val="Normal"/>
    <w:link w:val="BalloonTextChar"/>
    <w:uiPriority w:val="99"/>
    <w:semiHidden/>
    <w:unhideWhenUsed/>
    <w:rsid w:val="00C0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F1"/>
  </w:style>
  <w:style w:type="paragraph" w:styleId="Footer">
    <w:name w:val="footer"/>
    <w:basedOn w:val="Normal"/>
    <w:link w:val="FooterChar"/>
    <w:uiPriority w:val="99"/>
    <w:unhideWhenUsed/>
    <w:rsid w:val="00C0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F1"/>
  </w:style>
  <w:style w:type="paragraph" w:styleId="BalloonText">
    <w:name w:val="Balloon Text"/>
    <w:basedOn w:val="Normal"/>
    <w:link w:val="BalloonTextChar"/>
    <w:uiPriority w:val="99"/>
    <w:semiHidden/>
    <w:unhideWhenUsed/>
    <w:rsid w:val="00C0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2018-12-17T14:10:00Z</dcterms:created>
  <dcterms:modified xsi:type="dcterms:W3CDTF">2018-12-17T14:25:00Z</dcterms:modified>
</cp:coreProperties>
</file>